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300"/>
        <w:ind w:right="0" w:left="0" w:firstLine="0"/>
        <w:jc w:val="center"/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20"/>
          <w:shd w:fill="FFFFFF" w:val="clear"/>
        </w:rPr>
      </w:pPr>
      <w:r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20"/>
          <w:shd w:fill="FFFFFF" w:val="clear"/>
        </w:rPr>
        <w:t xml:space="preserve">Formulá</w:t>
      </w:r>
      <w:r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20"/>
          <w:shd w:fill="FFFFFF" w:val="clear"/>
        </w:rPr>
        <w:t xml:space="preserve">ř pro odstoupen</w:t>
      </w:r>
      <w:r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20"/>
          <w:shd w:fill="FFFFFF" w:val="clear"/>
        </w:rPr>
        <w:t xml:space="preserve">í od Smlouvy</w:t>
      </w:r>
    </w:p>
    <w:p>
      <w:pPr>
        <w:spacing w:before="0" w:after="200" w:line="30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2"/>
          <w:position w:val="0"/>
          <w:sz w:val="20"/>
          <w:shd w:fill="auto" w:val="clear"/>
        </w:rPr>
        <w:t xml:space="preserve">Adresát: </w:t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Progressive motor invest, s.r.o.</w:t>
        <w:br/>
        <w:tab/>
        <w:tab/>
        <w:t xml:space="preserve">Z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á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humenn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í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 686, Star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á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 Ves nad Ond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řejn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í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c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í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, 739 23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 </w:t>
      </w:r>
    </w:p>
    <w:p>
      <w:pPr>
        <w:spacing w:before="0" w:after="200" w:line="300"/>
        <w:ind w:right="0" w:left="0" w:firstLine="0"/>
        <w:jc w:val="both"/>
        <w:rPr>
          <w:rFonts w:ascii="Calibri" w:hAnsi="Calibri" w:cs="Calibri" w:eastAsia="Calibri"/>
          <w:b/>
          <w:color w:val="auto"/>
          <w:spacing w:val="2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2"/>
          <w:position w:val="0"/>
          <w:sz w:val="20"/>
          <w:shd w:fill="auto" w:val="clear"/>
        </w:rPr>
        <w:t xml:space="preserve">Tímto prohla</w:t>
      </w:r>
      <w:r>
        <w:rPr>
          <w:rFonts w:ascii="Calibri" w:hAnsi="Calibri" w:cs="Calibri" w:eastAsia="Calibri"/>
          <w:b/>
          <w:color w:val="auto"/>
          <w:spacing w:val="2"/>
          <w:position w:val="0"/>
          <w:sz w:val="20"/>
          <w:shd w:fill="auto" w:val="clear"/>
        </w:rPr>
        <w:t xml:space="preserve">šuji, že odstupuji od Smlouvy:</w:t>
      </w:r>
    </w:p>
    <w:tbl>
      <w:tblPr/>
      <w:tblGrid>
        <w:gridCol w:w="3397"/>
        <w:gridCol w:w="5642"/>
      </w:tblGrid>
      <w:tr>
        <w:trPr>
          <w:trHeight w:val="596" w:hRule="auto"/>
          <w:jc w:val="left"/>
        </w:trPr>
        <w:tc>
          <w:tcPr>
            <w:tcW w:w="33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Datum uzav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řen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í Smlouvy:</w:t>
            </w:r>
          </w:p>
        </w:tc>
        <w:tc>
          <w:tcPr>
            <w:tcW w:w="56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96" w:hRule="auto"/>
          <w:jc w:val="left"/>
        </w:trPr>
        <w:tc>
          <w:tcPr>
            <w:tcW w:w="33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Jméno a p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ř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íjmení:</w:t>
            </w:r>
          </w:p>
        </w:tc>
        <w:tc>
          <w:tcPr>
            <w:tcW w:w="56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96" w:hRule="auto"/>
          <w:jc w:val="left"/>
        </w:trPr>
        <w:tc>
          <w:tcPr>
            <w:tcW w:w="33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Adresa:</w:t>
            </w:r>
          </w:p>
        </w:tc>
        <w:tc>
          <w:tcPr>
            <w:tcW w:w="56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96" w:hRule="auto"/>
          <w:jc w:val="left"/>
        </w:trPr>
        <w:tc>
          <w:tcPr>
            <w:tcW w:w="33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E-mailová adresa:</w:t>
            </w:r>
          </w:p>
        </w:tc>
        <w:tc>
          <w:tcPr>
            <w:tcW w:w="56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96" w:hRule="auto"/>
          <w:jc w:val="left"/>
        </w:trPr>
        <w:tc>
          <w:tcPr>
            <w:tcW w:w="33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Specifikace Zbo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ž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í, kterého se Smlouva týká:</w:t>
            </w:r>
          </w:p>
        </w:tc>
        <w:tc>
          <w:tcPr>
            <w:tcW w:w="56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95" w:hRule="auto"/>
          <w:jc w:val="left"/>
        </w:trPr>
        <w:tc>
          <w:tcPr>
            <w:tcW w:w="33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Zp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ůsob pro navr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ácení obdr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žen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ých finan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čn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ích prost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ředků, př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ípadn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ě uveden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í 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č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ísla bankovního ú</w:t>
            </w:r>
            <w:r>
              <w:rPr>
                <w:rFonts w:ascii="Calibri" w:hAnsi="Calibri" w:cs="Calibri" w:eastAsia="Calibri"/>
                <w:color w:val="auto"/>
                <w:spacing w:val="2"/>
                <w:position w:val="0"/>
                <w:sz w:val="20"/>
                <w:shd w:fill="auto" w:val="clear"/>
              </w:rPr>
              <w:t xml:space="preserve">čtu:</w:t>
            </w:r>
          </w:p>
        </w:tc>
        <w:tc>
          <w:tcPr>
            <w:tcW w:w="56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30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30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30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Je-li kupující spot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řebitelem m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á právo v p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ř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ípad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ě, že objednal zbož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 prost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řednictv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ím e-shopu spole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čnosti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Progressive motor invest, s.r.o.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(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„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Spole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čnost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“) nebo jin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ého prost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ředku komunikace na d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álku, mimo p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ř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ípady uvedené v § 1837 zák.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č. 89/2012 Sb., občansk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ý zákoník, ve zn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ěn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 pozd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ějš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ích p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ředpisů odstoupit od již uzavřen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é kupní smlouvy do 14 dn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ů ode dne uzavřen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 smlouvy, resp. pokud se jedná o koupi zbo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í, pak do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čtrn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ácti dn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ů od jeho převzet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í. V p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ř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ípad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ě smlouvy, jej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ím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ž předmětem je několik kusů zbož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 nebo dodání 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ěkolika č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ástí zbo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í, za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č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íná tato lh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ůta běžet až dnem dod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ání posledního kusu nebo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č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ásti zbo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í, a v p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ř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ípad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ě smlouvy, na z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áklad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ě kter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é má být zbo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 dodáváno pravideln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ě a opakovaně, ode dne dod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ání první dodávky.</w:t>
      </w:r>
    </w:p>
    <w:p>
      <w:pPr>
        <w:spacing w:before="0" w:after="200" w:line="30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Toto odstoupení oznámí kupující Spole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čnosti p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ísemn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ě na adresu provozovny Společnosti nebo elektronicky na e-mail uveden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ý na vzorovém formulá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ři. </w:t>
      </w:r>
    </w:p>
    <w:p>
      <w:pPr>
        <w:spacing w:before="0" w:after="200" w:line="30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Odstoupí-li kupující, který je spot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řebitelem, od kupn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 smlouvy, za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šle nebo před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á Spole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čnosti bez zbytečn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ého odkladu, nejpozd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ěji do 14 dnů od odstoupen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 od kupní smlouvy, zbo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í, které od ní obdr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žel. </w:t>
      </w:r>
    </w:p>
    <w:p>
      <w:pPr>
        <w:spacing w:before="0" w:after="200" w:line="300"/>
        <w:ind w:right="0" w:left="0" w:firstLine="0"/>
        <w:jc w:val="both"/>
        <w:rPr>
          <w:rFonts w:ascii="Arial" w:hAnsi="Arial" w:cs="Arial" w:eastAsia="Arial"/>
          <w:color w:val="auto"/>
          <w:spacing w:val="2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Odstoupí-li kupující, který je spot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řebitelem, od kupn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 smlouvy, vrátí mu Spole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čnost bez zbytečn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ého odkladu, nejpozd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ěji do 14 dnů od odstoupen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 od kupní smlouvy, v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šechny peněžn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 prost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ředky (kupn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 cenu dodaného zbo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í) v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četně 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áklad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ů na dod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ání, které od 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ěho na z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áklad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ě kupn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 smlouvy p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řijala, stejn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ým zp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ůsobem. Jestliže kupuj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ící zvolil jiný, ne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ž nejlevnějš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 zp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ůsob dod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ání zbo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í, který Spole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čnost nab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ízí, vrátí Spole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čnost kupuj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ícímu náklady na dodání zbo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 pouze ve vý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ši odpov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ídající nejlevn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ějš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ímu nabízenému zp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ůsobu dod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ání zbo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í. Spole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čnost nen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 povinna vrátit p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řijat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é pen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ěžn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 prost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ředky kupuj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ícímu d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ř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íve, ne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ž zbož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 obdr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 zp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ět nebo než kupuj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ící proká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že, že zbož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í Spole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čnosti odeslal. </w:t>
      </w:r>
    </w:p>
    <w:p>
      <w:pPr>
        <w:spacing w:before="0" w:after="200" w:line="300"/>
        <w:ind w:right="0" w:left="0" w:firstLine="0"/>
        <w:jc w:val="both"/>
        <w:rPr>
          <w:rFonts w:ascii="Calibri" w:hAnsi="Calibri" w:cs="Calibri" w:eastAsia="Calibri"/>
          <w:color w:val="auto"/>
          <w:spacing w:val="2"/>
          <w:position w:val="0"/>
          <w:sz w:val="20"/>
          <w:shd w:fill="auto" w:val="clear"/>
        </w:rPr>
      </w:pPr>
    </w:p>
    <w:p>
      <w:pPr>
        <w:spacing w:before="0" w:after="200" w:line="300"/>
        <w:ind w:right="0" w:left="0" w:firstLine="0"/>
        <w:jc w:val="both"/>
        <w:rPr>
          <w:rFonts w:ascii="Calibri" w:hAnsi="Calibri" w:cs="Calibri" w:eastAsia="Calibri"/>
          <w:color w:val="auto"/>
          <w:spacing w:val="2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2"/>
          <w:position w:val="0"/>
          <w:sz w:val="20"/>
          <w:shd w:fill="auto" w:val="clear"/>
        </w:rPr>
        <w:t xml:space="preserve">Datum:</w:t>
      </w:r>
    </w:p>
    <w:p>
      <w:pPr>
        <w:spacing w:before="0" w:after="200" w:line="30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2"/>
          <w:position w:val="0"/>
          <w:sz w:val="20"/>
          <w:shd w:fill="auto" w:val="clear"/>
        </w:rPr>
        <w:t xml:space="preserve">Podpis: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